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EFFE8" w14:textId="77777777" w:rsidR="008D2381" w:rsidRDefault="008D2381" w:rsidP="00CD7F07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kern w:val="0"/>
          <w:sz w:val="24"/>
          <w:lang w:val="en-GB"/>
          <w14:ligatures w14:val="none"/>
        </w:rPr>
      </w:pPr>
      <w:bookmarkStart w:id="0" w:name="_Toc41877038"/>
      <w:bookmarkStart w:id="1" w:name="_Toc41823838"/>
      <w:bookmarkStart w:id="2" w:name="_Toc211590529"/>
      <w:bookmarkStart w:id="3" w:name="_GoBack"/>
      <w:bookmarkEnd w:id="3"/>
    </w:p>
    <w:p w14:paraId="5A0BC1F9" w14:textId="77777777" w:rsidR="008D2381" w:rsidRDefault="008D2381" w:rsidP="00CD7F07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kern w:val="0"/>
          <w:sz w:val="24"/>
          <w:lang w:val="en-GB"/>
          <w14:ligatures w14:val="none"/>
        </w:rPr>
      </w:pPr>
    </w:p>
    <w:p w14:paraId="4F983105" w14:textId="77777777" w:rsidR="008D2381" w:rsidRDefault="008D2381" w:rsidP="00CD7F07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kern w:val="0"/>
          <w:sz w:val="24"/>
          <w:lang w:val="en-GB"/>
          <w14:ligatures w14:val="none"/>
        </w:rPr>
      </w:pPr>
    </w:p>
    <w:p w14:paraId="2FC47ED2" w14:textId="1C9D72A5" w:rsidR="00CD7F07" w:rsidRPr="00CD7F07" w:rsidRDefault="00CD7F07" w:rsidP="00CD7F07">
      <w:pPr>
        <w:spacing w:after="0" w:line="240" w:lineRule="auto"/>
        <w:jc w:val="center"/>
        <w:rPr>
          <w:rFonts w:ascii="Calibri" w:eastAsia="Times New Roman" w:hAnsi="Calibri" w:cs="Calibri"/>
          <w:b/>
          <w:snapToGrid w:val="0"/>
          <w:kern w:val="0"/>
          <w:sz w:val="24"/>
          <w:lang w:val="en-GB"/>
          <w14:ligatures w14:val="none"/>
        </w:rPr>
      </w:pPr>
      <w:r w:rsidRPr="00CD7F07">
        <w:rPr>
          <w:rFonts w:ascii="Calibri" w:eastAsia="Times New Roman" w:hAnsi="Calibri" w:cs="Calibri"/>
          <w:b/>
          <w:snapToGrid w:val="0"/>
          <w:kern w:val="0"/>
          <w:sz w:val="24"/>
          <w:lang w:val="en-GB"/>
          <w14:ligatures w14:val="none"/>
        </w:rPr>
        <w:t xml:space="preserve">ANNEX </w:t>
      </w:r>
      <w:r w:rsidR="005319AA">
        <w:rPr>
          <w:rFonts w:ascii="Calibri" w:eastAsia="Times New Roman" w:hAnsi="Calibri" w:cs="Calibri"/>
          <w:b/>
          <w:snapToGrid w:val="0"/>
          <w:kern w:val="0"/>
          <w:sz w:val="24"/>
          <w:lang w:val="en-GB"/>
          <w14:ligatures w14:val="none"/>
        </w:rPr>
        <w:t>H</w:t>
      </w:r>
      <w:r w:rsidRPr="00CD7F07">
        <w:rPr>
          <w:rFonts w:ascii="Calibri" w:eastAsia="Times New Roman" w:hAnsi="Calibri" w:cs="Calibri"/>
          <w:b/>
          <w:snapToGrid w:val="0"/>
          <w:kern w:val="0"/>
          <w:sz w:val="24"/>
          <w:lang w:val="en-GB"/>
          <w14:ligatures w14:val="none"/>
        </w:rPr>
        <w:t xml:space="preserve">:  ANNUAL </w:t>
      </w:r>
      <w:r w:rsidR="005319AA" w:rsidRPr="00CD7F07">
        <w:rPr>
          <w:rFonts w:ascii="Calibri" w:eastAsia="Times New Roman" w:hAnsi="Calibri" w:cs="Calibri"/>
          <w:b/>
          <w:snapToGrid w:val="0"/>
          <w:kern w:val="0"/>
          <w:sz w:val="24"/>
          <w:lang w:val="en-GB"/>
          <w14:ligatures w14:val="none"/>
        </w:rPr>
        <w:t xml:space="preserve">FINANCIAL </w:t>
      </w:r>
      <w:r w:rsidRPr="00CD7F07">
        <w:rPr>
          <w:rFonts w:ascii="Calibri" w:eastAsia="Times New Roman" w:hAnsi="Calibri" w:cs="Calibri"/>
          <w:b/>
          <w:snapToGrid w:val="0"/>
          <w:kern w:val="0"/>
          <w:sz w:val="24"/>
          <w:lang w:val="en-GB"/>
          <w14:ligatures w14:val="none"/>
        </w:rPr>
        <w:t xml:space="preserve">TURNOVER </w:t>
      </w:r>
      <w:bookmarkEnd w:id="0"/>
      <w:bookmarkEnd w:id="1"/>
      <w:bookmarkEnd w:id="2"/>
    </w:p>
    <w:p w14:paraId="20420DCA" w14:textId="77777777" w:rsidR="00CD7F07" w:rsidRPr="00CD7F07" w:rsidRDefault="00CD7F07" w:rsidP="00CD7F07">
      <w:pPr>
        <w:spacing w:after="0" w:line="240" w:lineRule="auto"/>
        <w:jc w:val="both"/>
        <w:rPr>
          <w:rFonts w:ascii="Calibri" w:eastAsia="Times New Roman" w:hAnsi="Calibri" w:cs="Calibri"/>
          <w:snapToGrid w:val="0"/>
          <w:kern w:val="0"/>
          <w:lang w:val="en-GB"/>
          <w14:ligatures w14:val="none"/>
        </w:rPr>
      </w:pPr>
    </w:p>
    <w:p w14:paraId="2117CD82" w14:textId="77777777" w:rsidR="00CD7F07" w:rsidRPr="008F7907" w:rsidRDefault="00CD7F07" w:rsidP="00CD7F07">
      <w:pPr>
        <w:spacing w:before="120" w:after="120" w:line="240" w:lineRule="exact"/>
        <w:jc w:val="both"/>
        <w:rPr>
          <w:rFonts w:eastAsia="Times New Roman" w:cs="Calibri"/>
          <w:snapToGrid w:val="0"/>
          <w:kern w:val="0"/>
          <w:sz w:val="24"/>
          <w:szCs w:val="24"/>
          <w:lang w:val="cs-CZ"/>
          <w14:ligatures w14:val="none"/>
        </w:rPr>
      </w:pPr>
      <w:r w:rsidRPr="008F7907">
        <w:rPr>
          <w:rFonts w:eastAsia="Times New Roman" w:cs="Calibri"/>
          <w:snapToGrid w:val="0"/>
          <w:kern w:val="0"/>
          <w:sz w:val="24"/>
          <w:szCs w:val="24"/>
          <w:lang w:val="en-GB"/>
          <w14:ligatures w14:val="none"/>
        </w:rPr>
        <w:t xml:space="preserve">Please provide all of the information required in BAM. </w:t>
      </w:r>
    </w:p>
    <w:p w14:paraId="2933C6E0" w14:textId="77777777" w:rsidR="00CD7F07" w:rsidRPr="008F7907" w:rsidRDefault="00CD7F07" w:rsidP="00CD7F07">
      <w:pPr>
        <w:spacing w:before="120" w:after="120" w:line="240" w:lineRule="exact"/>
        <w:jc w:val="both"/>
        <w:rPr>
          <w:rFonts w:eastAsia="Times New Roman" w:cs="Calibri"/>
          <w:snapToGrid w:val="0"/>
          <w:kern w:val="0"/>
          <w:sz w:val="24"/>
          <w:szCs w:val="24"/>
          <w:lang w:val="en-GB"/>
          <w14:ligatures w14:val="none"/>
        </w:rPr>
      </w:pPr>
      <w:r w:rsidRPr="008F7907">
        <w:rPr>
          <w:rFonts w:eastAsia="Times New Roman" w:cs="Calibri"/>
          <w:snapToGrid w:val="0"/>
          <w:kern w:val="0"/>
          <w:sz w:val="24"/>
          <w:szCs w:val="24"/>
          <w:lang w:val="en-GB"/>
          <w14:ligatures w14:val="none"/>
        </w:rPr>
        <w:t xml:space="preserve">Please attach copies of the company’s certified statements of account for the previous three years (with translations into the procedural language, if necessary) showing the following basic data:  </w:t>
      </w:r>
    </w:p>
    <w:p w14:paraId="04927678" w14:textId="77777777" w:rsidR="00CD7F07" w:rsidRPr="008F7907" w:rsidRDefault="00CD7F07" w:rsidP="00CD7F07">
      <w:pPr>
        <w:spacing w:after="0" w:line="240" w:lineRule="auto"/>
        <w:jc w:val="center"/>
        <w:rPr>
          <w:rFonts w:eastAsia="MS Mincho" w:cs="Calibri"/>
          <w:b/>
          <w:kern w:val="0"/>
          <w:sz w:val="24"/>
          <w:szCs w:val="24"/>
          <w:lang w:val="en-GB" w:eastAsia="ja-JP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6"/>
        <w:gridCol w:w="2030"/>
        <w:gridCol w:w="6261"/>
      </w:tblGrid>
      <w:tr w:rsidR="00CD7F07" w:rsidRPr="008F7907" w14:paraId="47DB1FB9" w14:textId="77777777" w:rsidTr="009106CE">
        <w:trPr>
          <w:trHeight w:val="773"/>
        </w:trPr>
        <w:tc>
          <w:tcPr>
            <w:tcW w:w="9017" w:type="dxa"/>
            <w:gridSpan w:val="3"/>
            <w:vAlign w:val="center"/>
          </w:tcPr>
          <w:p w14:paraId="01D79E28" w14:textId="77777777" w:rsidR="00CD7F07" w:rsidRPr="008F7907" w:rsidRDefault="00CD7F07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  <w:r w:rsidRPr="008F7907"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  <w:t>Annual Turnover - Last 3 Years</w:t>
            </w:r>
          </w:p>
        </w:tc>
      </w:tr>
      <w:tr w:rsidR="00CD7F07" w:rsidRPr="008F7907" w14:paraId="0B4359C6" w14:textId="77777777" w:rsidTr="009106CE">
        <w:trPr>
          <w:trHeight w:val="503"/>
        </w:trPr>
        <w:tc>
          <w:tcPr>
            <w:tcW w:w="726" w:type="dxa"/>
            <w:vAlign w:val="center"/>
          </w:tcPr>
          <w:p w14:paraId="3C5CE915" w14:textId="77777777" w:rsidR="00CD7F07" w:rsidRPr="008F7907" w:rsidRDefault="00CD7F07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  <w:r w:rsidRPr="008F7907"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  <w:t>#</w:t>
            </w:r>
          </w:p>
        </w:tc>
        <w:tc>
          <w:tcPr>
            <w:tcW w:w="2030" w:type="dxa"/>
            <w:vAlign w:val="center"/>
          </w:tcPr>
          <w:p w14:paraId="5366922F" w14:textId="77777777" w:rsidR="00CD7F07" w:rsidRPr="008F7907" w:rsidRDefault="00CD7F07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  <w:r w:rsidRPr="008F7907"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  <w:t>Year</w:t>
            </w:r>
          </w:p>
        </w:tc>
        <w:tc>
          <w:tcPr>
            <w:tcW w:w="6261" w:type="dxa"/>
            <w:vAlign w:val="center"/>
          </w:tcPr>
          <w:p w14:paraId="210300D3" w14:textId="77777777" w:rsidR="00CD7F07" w:rsidRPr="008F7907" w:rsidRDefault="00CD7F07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  <w:r w:rsidRPr="008F7907"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  <w:t xml:space="preserve">Value in BAM </w:t>
            </w:r>
          </w:p>
        </w:tc>
      </w:tr>
      <w:tr w:rsidR="00170FE8" w:rsidRPr="008F7907" w14:paraId="7C740D3B" w14:textId="77777777" w:rsidTr="009106CE">
        <w:trPr>
          <w:trHeight w:val="503"/>
        </w:trPr>
        <w:tc>
          <w:tcPr>
            <w:tcW w:w="726" w:type="dxa"/>
            <w:vAlign w:val="center"/>
          </w:tcPr>
          <w:p w14:paraId="19C967C6" w14:textId="296AE175" w:rsidR="00170FE8" w:rsidRPr="008F7907" w:rsidRDefault="00C213BC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  <w:r w:rsidRPr="008F7907"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2030" w:type="dxa"/>
            <w:vAlign w:val="center"/>
          </w:tcPr>
          <w:p w14:paraId="5E9EE813" w14:textId="59EA8991" w:rsidR="00170FE8" w:rsidRPr="008F7907" w:rsidRDefault="00170FE8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  <w:r w:rsidRPr="008F7907"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  <w:t>2022</w:t>
            </w:r>
          </w:p>
        </w:tc>
        <w:tc>
          <w:tcPr>
            <w:tcW w:w="6261" w:type="dxa"/>
            <w:vAlign w:val="center"/>
          </w:tcPr>
          <w:p w14:paraId="113A163E" w14:textId="77777777" w:rsidR="00170FE8" w:rsidRPr="008F7907" w:rsidRDefault="00170FE8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</w:p>
        </w:tc>
      </w:tr>
      <w:tr w:rsidR="00CD7F07" w:rsidRPr="008F7907" w14:paraId="790B7246" w14:textId="77777777" w:rsidTr="009106CE">
        <w:trPr>
          <w:trHeight w:val="864"/>
        </w:trPr>
        <w:tc>
          <w:tcPr>
            <w:tcW w:w="726" w:type="dxa"/>
            <w:vAlign w:val="center"/>
          </w:tcPr>
          <w:p w14:paraId="31D7C078" w14:textId="3E5382B8" w:rsidR="00CD7F07" w:rsidRPr="008F7907" w:rsidRDefault="00C213BC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  <w:r w:rsidRPr="008F7907"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2030" w:type="dxa"/>
            <w:vAlign w:val="center"/>
          </w:tcPr>
          <w:p w14:paraId="3CFF96A2" w14:textId="77777777" w:rsidR="00CD7F07" w:rsidRPr="008F7907" w:rsidRDefault="00CD7F07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  <w:r w:rsidRPr="008F7907"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  <w:t>2023</w:t>
            </w:r>
          </w:p>
        </w:tc>
        <w:tc>
          <w:tcPr>
            <w:tcW w:w="6261" w:type="dxa"/>
            <w:vAlign w:val="center"/>
          </w:tcPr>
          <w:p w14:paraId="344292EE" w14:textId="77777777" w:rsidR="00CD7F07" w:rsidRPr="008F7907" w:rsidRDefault="00CD7F07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</w:p>
        </w:tc>
      </w:tr>
      <w:tr w:rsidR="00CD7F07" w:rsidRPr="008F7907" w14:paraId="1229D2B6" w14:textId="77777777" w:rsidTr="009106CE">
        <w:trPr>
          <w:trHeight w:val="864"/>
        </w:trPr>
        <w:tc>
          <w:tcPr>
            <w:tcW w:w="726" w:type="dxa"/>
            <w:vAlign w:val="center"/>
          </w:tcPr>
          <w:p w14:paraId="472BE203" w14:textId="0AD436FF" w:rsidR="00CD7F07" w:rsidRPr="008F7907" w:rsidRDefault="00C213BC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  <w:r w:rsidRPr="008F7907"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  <w:t>3</w:t>
            </w:r>
          </w:p>
        </w:tc>
        <w:tc>
          <w:tcPr>
            <w:tcW w:w="2030" w:type="dxa"/>
            <w:vAlign w:val="center"/>
          </w:tcPr>
          <w:p w14:paraId="798A6D38" w14:textId="77777777" w:rsidR="00CD7F07" w:rsidRPr="008F7907" w:rsidRDefault="00CD7F07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  <w:r w:rsidRPr="008F7907"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  <w:t>2024</w:t>
            </w:r>
          </w:p>
        </w:tc>
        <w:tc>
          <w:tcPr>
            <w:tcW w:w="6261" w:type="dxa"/>
            <w:vAlign w:val="center"/>
          </w:tcPr>
          <w:p w14:paraId="4E8CFF45" w14:textId="77777777" w:rsidR="00CD7F07" w:rsidRPr="008F7907" w:rsidRDefault="00CD7F07" w:rsidP="00CD7F07">
            <w:pPr>
              <w:jc w:val="center"/>
              <w:rPr>
                <w:rFonts w:asciiTheme="minorHAnsi" w:eastAsia="MS Mincho" w:hAnsiTheme="minorHAnsi" w:cs="Calibri"/>
                <w:b/>
                <w:sz w:val="24"/>
                <w:szCs w:val="24"/>
                <w:lang w:val="en-US" w:eastAsia="ja-JP"/>
              </w:rPr>
            </w:pPr>
          </w:p>
        </w:tc>
      </w:tr>
    </w:tbl>
    <w:p w14:paraId="4EFF5448" w14:textId="77777777" w:rsidR="00CD7F07" w:rsidRPr="008F7907" w:rsidRDefault="00CD7F07" w:rsidP="00CD7F07">
      <w:pPr>
        <w:spacing w:after="0" w:line="240" w:lineRule="auto"/>
        <w:jc w:val="center"/>
        <w:rPr>
          <w:rFonts w:eastAsia="MS Mincho" w:cs="Calibri"/>
          <w:b/>
          <w:kern w:val="0"/>
          <w:sz w:val="24"/>
          <w:szCs w:val="24"/>
          <w:lang w:val="en-US" w:eastAsia="ja-JP"/>
          <w14:ligatures w14:val="none"/>
        </w:rPr>
      </w:pPr>
    </w:p>
    <w:p w14:paraId="3451376E" w14:textId="77777777" w:rsidR="00CD7F07" w:rsidRPr="008F7907" w:rsidRDefault="00CD7F07" w:rsidP="00CD7F07">
      <w:pPr>
        <w:spacing w:after="0" w:line="240" w:lineRule="auto"/>
        <w:jc w:val="center"/>
        <w:rPr>
          <w:rFonts w:eastAsia="MS Mincho" w:cs="Calibri"/>
          <w:b/>
          <w:kern w:val="0"/>
          <w:sz w:val="24"/>
          <w:szCs w:val="24"/>
          <w:lang w:val="en-US" w:eastAsia="ja-JP"/>
          <w14:ligatures w14:val="none"/>
        </w:rPr>
      </w:pPr>
    </w:p>
    <w:p w14:paraId="2AC858AB" w14:textId="2FE125A8" w:rsidR="00CD7F07" w:rsidRPr="008F7907" w:rsidRDefault="00CD7F07" w:rsidP="00CD7F07">
      <w:pPr>
        <w:spacing w:after="0" w:line="240" w:lineRule="auto"/>
        <w:jc w:val="both"/>
        <w:rPr>
          <w:rFonts w:eastAsia="MS Mincho" w:cs="Calibri"/>
          <w:i/>
          <w:kern w:val="0"/>
          <w:sz w:val="24"/>
          <w:szCs w:val="24"/>
          <w:lang w:val="en-GB"/>
          <w14:ligatures w14:val="none"/>
        </w:rPr>
      </w:pPr>
      <w:r w:rsidRPr="008F7907">
        <w:rPr>
          <w:rFonts w:eastAsia="MS Mincho" w:cs="Calibri"/>
          <w:b/>
          <w:bCs/>
          <w:kern w:val="0"/>
          <w:sz w:val="24"/>
          <w:szCs w:val="24"/>
          <w:u w:val="single"/>
          <w:lang w:val="en-GB"/>
          <w14:ligatures w14:val="none"/>
        </w:rPr>
        <w:t>NOTE 1</w:t>
      </w:r>
      <w:r w:rsidRPr="008F7907">
        <w:rPr>
          <w:rFonts w:eastAsia="MS Mincho" w:cs="Calibri"/>
          <w:kern w:val="0"/>
          <w:sz w:val="24"/>
          <w:szCs w:val="24"/>
          <w:lang w:val="en-GB"/>
          <w14:ligatures w14:val="none"/>
        </w:rPr>
        <w:t xml:space="preserve">: Documentation, verified and authenticated by a Chartered Accountant or an Audit Expert, must be enclosed. Please, limit the support documentation only to the requested Turn Over data. </w:t>
      </w:r>
      <w:r w:rsidRPr="008F7907">
        <w:rPr>
          <w:rFonts w:eastAsia="MS Mincho" w:cs="Calibri"/>
          <w:i/>
          <w:kern w:val="0"/>
          <w:sz w:val="24"/>
          <w:szCs w:val="24"/>
          <w:u w:val="single"/>
          <w:lang w:val="en-GB"/>
          <w14:ligatures w14:val="none"/>
        </w:rPr>
        <w:t>Annual Turnover, without the requested documentation, will not be evaluated</w:t>
      </w:r>
      <w:r w:rsidRPr="008F7907">
        <w:rPr>
          <w:rFonts w:eastAsia="MS Mincho" w:cs="Calibri"/>
          <w:i/>
          <w:kern w:val="0"/>
          <w:sz w:val="24"/>
          <w:szCs w:val="24"/>
          <w:lang w:val="en-GB"/>
          <w14:ligatures w14:val="none"/>
        </w:rPr>
        <w:t>.</w:t>
      </w:r>
    </w:p>
    <w:p w14:paraId="41123050" w14:textId="77777777" w:rsidR="00F51B91" w:rsidRPr="008F7907" w:rsidRDefault="00F51B91" w:rsidP="00F51B91">
      <w:pPr>
        <w:rPr>
          <w:sz w:val="24"/>
          <w:szCs w:val="24"/>
          <w:lang w:val="en-GB"/>
        </w:rPr>
      </w:pPr>
    </w:p>
    <w:p w14:paraId="71D4507D" w14:textId="77777777" w:rsidR="00F51B91" w:rsidRPr="008F7907" w:rsidRDefault="00F51B91" w:rsidP="00F51B91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NOTE </w:t>
      </w:r>
      <w:proofErr w:type="gramStart"/>
      <w:r>
        <w:rPr>
          <w:sz w:val="24"/>
          <w:szCs w:val="24"/>
          <w:lang w:val="en-GB"/>
        </w:rPr>
        <w:t>2 :</w:t>
      </w:r>
      <w:proofErr w:type="gramEnd"/>
      <w:r>
        <w:rPr>
          <w:sz w:val="24"/>
          <w:szCs w:val="24"/>
          <w:lang w:val="en-GB"/>
        </w:rPr>
        <w:t xml:space="preserve"> For physical persons – documents issued by relevant institution such as (</w:t>
      </w:r>
      <w:proofErr w:type="spellStart"/>
      <w:r>
        <w:rPr>
          <w:sz w:val="24"/>
          <w:szCs w:val="24"/>
          <w:lang w:val="en-GB"/>
        </w:rPr>
        <w:t>Specifikacija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utvrđivaje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dohotka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samostalne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djelatnosti</w:t>
      </w:r>
      <w:proofErr w:type="spellEnd"/>
      <w:r>
        <w:rPr>
          <w:sz w:val="24"/>
          <w:szCs w:val="24"/>
          <w:lang w:val="en-GB"/>
        </w:rPr>
        <w:t xml:space="preserve">  - </w:t>
      </w:r>
      <w:proofErr w:type="spellStart"/>
      <w:r>
        <w:rPr>
          <w:sz w:val="24"/>
          <w:szCs w:val="24"/>
          <w:lang w:val="en-GB"/>
        </w:rPr>
        <w:t>Obrazac</w:t>
      </w:r>
      <w:proofErr w:type="spellEnd"/>
      <w:r>
        <w:rPr>
          <w:sz w:val="24"/>
          <w:szCs w:val="24"/>
          <w:lang w:val="en-GB"/>
        </w:rPr>
        <w:t xml:space="preserve"> GPD – 1051;  SPR - 1053 ) </w:t>
      </w:r>
    </w:p>
    <w:p w14:paraId="4B7DBECC" w14:textId="77777777" w:rsidR="00527E1C" w:rsidRPr="008F7907" w:rsidRDefault="00527E1C">
      <w:pPr>
        <w:rPr>
          <w:sz w:val="24"/>
          <w:szCs w:val="24"/>
          <w:lang w:val="en-GB"/>
        </w:rPr>
      </w:pPr>
    </w:p>
    <w:p w14:paraId="4BDBA64A" w14:textId="21D77506" w:rsidR="00527E1C" w:rsidRDefault="00527E1C">
      <w:pPr>
        <w:rPr>
          <w:sz w:val="24"/>
          <w:szCs w:val="24"/>
          <w:lang w:val="en-GB"/>
        </w:rPr>
      </w:pPr>
      <w:r w:rsidRPr="008F7907">
        <w:rPr>
          <w:sz w:val="24"/>
          <w:szCs w:val="24"/>
          <w:lang w:val="en-GB"/>
        </w:rPr>
        <w:t>Signature</w:t>
      </w:r>
      <w:r w:rsidR="008F7907">
        <w:rPr>
          <w:sz w:val="24"/>
          <w:szCs w:val="24"/>
          <w:lang w:val="en-GB"/>
        </w:rPr>
        <w:t xml:space="preserve"> of </w:t>
      </w:r>
      <w:r w:rsidR="009964BA">
        <w:rPr>
          <w:sz w:val="24"/>
          <w:szCs w:val="24"/>
          <w:lang w:val="en-GB"/>
        </w:rPr>
        <w:t xml:space="preserve">applicant </w:t>
      </w:r>
      <w:r w:rsidR="008F7907">
        <w:rPr>
          <w:sz w:val="24"/>
          <w:szCs w:val="24"/>
          <w:lang w:val="en-GB"/>
        </w:rPr>
        <w:t>legal representative</w:t>
      </w:r>
      <w:r w:rsidR="009964BA">
        <w:rPr>
          <w:sz w:val="24"/>
          <w:szCs w:val="24"/>
          <w:lang w:val="en-GB"/>
        </w:rPr>
        <w:t xml:space="preserve"> </w:t>
      </w:r>
    </w:p>
    <w:p w14:paraId="10D28085" w14:textId="1E2F4338" w:rsidR="008F7907" w:rsidRPr="008F7907" w:rsidRDefault="008F7907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______________________________</w:t>
      </w:r>
    </w:p>
    <w:sectPr w:rsidR="008F7907" w:rsidRPr="008F790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FC2A7" w14:textId="77777777" w:rsidR="00586AA6" w:rsidRDefault="00586AA6" w:rsidP="00966ECF">
      <w:pPr>
        <w:spacing w:after="0" w:line="240" w:lineRule="auto"/>
      </w:pPr>
      <w:r>
        <w:separator/>
      </w:r>
    </w:p>
  </w:endnote>
  <w:endnote w:type="continuationSeparator" w:id="0">
    <w:p w14:paraId="180A9E92" w14:textId="77777777" w:rsidR="00586AA6" w:rsidRDefault="00586AA6" w:rsidP="0096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9B730" w14:textId="77777777" w:rsidR="00586AA6" w:rsidRDefault="00586AA6" w:rsidP="00966ECF">
      <w:pPr>
        <w:spacing w:after="0" w:line="240" w:lineRule="auto"/>
      </w:pPr>
      <w:r>
        <w:separator/>
      </w:r>
    </w:p>
  </w:footnote>
  <w:footnote w:type="continuationSeparator" w:id="0">
    <w:p w14:paraId="21C4AB1D" w14:textId="77777777" w:rsidR="00586AA6" w:rsidRDefault="00586AA6" w:rsidP="00966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2F5F1" w14:textId="0BD13A71" w:rsidR="00966ECF" w:rsidRDefault="00966ECF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4BBB725" wp14:editId="75326D35">
          <wp:simplePos x="0" y="0"/>
          <wp:positionH relativeFrom="column">
            <wp:posOffset>2329815</wp:posOffset>
          </wp:positionH>
          <wp:positionV relativeFrom="paragraph">
            <wp:posOffset>-401320</wp:posOffset>
          </wp:positionV>
          <wp:extent cx="1433195" cy="731520"/>
          <wp:effectExtent l="0" t="0" r="0" b="0"/>
          <wp:wrapSquare wrapText="bothSides"/>
          <wp:docPr id="5" name="Slika 1" descr="Immagine che contiene Elementi grafici, grafica, Carattere, design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D4F6B3A1-504C-536A-5616-6F32260A54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 descr="Immagine che contiene Elementi grafici, grafica, Carattere, design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D4F6B3A1-504C-536A-5616-6F32260A54F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19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F07"/>
    <w:rsid w:val="000E2ED6"/>
    <w:rsid w:val="00170FE8"/>
    <w:rsid w:val="001946E2"/>
    <w:rsid w:val="0032666A"/>
    <w:rsid w:val="00527E1C"/>
    <w:rsid w:val="005319AA"/>
    <w:rsid w:val="00586AA6"/>
    <w:rsid w:val="0063321B"/>
    <w:rsid w:val="00664EA1"/>
    <w:rsid w:val="007A711C"/>
    <w:rsid w:val="00886A94"/>
    <w:rsid w:val="008D2381"/>
    <w:rsid w:val="008F702C"/>
    <w:rsid w:val="008F7907"/>
    <w:rsid w:val="00966ECF"/>
    <w:rsid w:val="009964BA"/>
    <w:rsid w:val="00B52FAF"/>
    <w:rsid w:val="00B56CA3"/>
    <w:rsid w:val="00C213BC"/>
    <w:rsid w:val="00CD7F07"/>
    <w:rsid w:val="00D66A64"/>
    <w:rsid w:val="00D71888"/>
    <w:rsid w:val="00E7646F"/>
    <w:rsid w:val="00E9559C"/>
    <w:rsid w:val="00F5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C1D80"/>
  <w15:chartTrackingRefBased/>
  <w15:docId w15:val="{CF1A2433-5A1E-4299-91CD-9272D912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7F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7F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7F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7F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7F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7F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7F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7F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7F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7F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7F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7F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7F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7F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7F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7F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7F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7F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7F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7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7F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7F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7F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7F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7F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7F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7F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7F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7F0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D7F0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6E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6ECF"/>
  </w:style>
  <w:style w:type="paragraph" w:styleId="Footer">
    <w:name w:val="footer"/>
    <w:basedOn w:val="Normal"/>
    <w:link w:val="FooterChar"/>
    <w:uiPriority w:val="99"/>
    <w:unhideWhenUsed/>
    <w:rsid w:val="00966E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6ECF"/>
  </w:style>
  <w:style w:type="paragraph" w:styleId="Revision">
    <w:name w:val="Revision"/>
    <w:hidden/>
    <w:uiPriority w:val="99"/>
    <w:semiHidden/>
    <w:rsid w:val="00F51B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Rezzoagli Deborah</dc:creator>
  <cp:keywords/>
  <dc:description/>
  <cp:lastModifiedBy>CISP Bosnia Herzegovina</cp:lastModifiedBy>
  <cp:revision>11</cp:revision>
  <dcterms:created xsi:type="dcterms:W3CDTF">2025-12-11T11:47:00Z</dcterms:created>
  <dcterms:modified xsi:type="dcterms:W3CDTF">2026-02-13T15:51:00Z</dcterms:modified>
</cp:coreProperties>
</file>